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BA5FC" w14:textId="77777777" w:rsidR="004B0998" w:rsidRPr="009F41C2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41C2">
        <w:rPr>
          <w:rFonts w:ascii="Times New Roman" w:hAnsi="Times New Roman"/>
          <w:noProof/>
          <w:lang w:eastAsia="ru-RU"/>
        </w:rPr>
        <w:drawing>
          <wp:inline distT="0" distB="0" distL="0" distR="0" wp14:anchorId="6871C1A7" wp14:editId="6F1F1DCC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9B7DAD" w14:textId="77777777" w:rsidR="004B0998" w:rsidRPr="009F41C2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41C2">
        <w:rPr>
          <w:rFonts w:ascii="Times New Roman" w:hAnsi="Times New Roman"/>
          <w:b/>
          <w:sz w:val="28"/>
          <w:szCs w:val="28"/>
        </w:rPr>
        <w:t>УКРАЇНА</w:t>
      </w:r>
    </w:p>
    <w:p w14:paraId="28313A7A" w14:textId="77777777" w:rsidR="004B0998" w:rsidRPr="009F41C2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41C2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39D31FE" w14:textId="77777777" w:rsidR="004B0998" w:rsidRPr="009F41C2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41C2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0937E51" w14:textId="77777777" w:rsidR="004B0998" w:rsidRPr="009F41C2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561C73C" w14:textId="77777777" w:rsidR="004B0998" w:rsidRPr="009F41C2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41C2">
        <w:rPr>
          <w:rFonts w:ascii="Times New Roman" w:hAnsi="Times New Roman"/>
          <w:b/>
          <w:sz w:val="28"/>
          <w:szCs w:val="28"/>
        </w:rPr>
        <w:t>РІШЕННЯ</w:t>
      </w:r>
    </w:p>
    <w:p w14:paraId="43253285" w14:textId="77777777" w:rsidR="004B0998" w:rsidRPr="009F41C2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0FFD8C" w14:textId="7ED9F0A8" w:rsidR="004B0998" w:rsidRPr="009F41C2" w:rsidRDefault="009F41C2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41C2">
        <w:rPr>
          <w:rFonts w:ascii="Times New Roman" w:hAnsi="Times New Roman"/>
          <w:b/>
          <w:sz w:val="28"/>
          <w:szCs w:val="28"/>
        </w:rPr>
        <w:t>__</w:t>
      </w:r>
      <w:r w:rsidR="004B0998" w:rsidRPr="009F41C2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517EA68B" w14:textId="77777777" w:rsidR="004B0998" w:rsidRPr="009F41C2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02C815AA" w14:textId="68DF7E0D" w:rsidR="004B0998" w:rsidRPr="009F41C2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41C2">
        <w:rPr>
          <w:rFonts w:ascii="Times New Roman" w:hAnsi="Times New Roman"/>
          <w:sz w:val="28"/>
          <w:szCs w:val="28"/>
        </w:rPr>
        <w:t>__ _________ 202</w:t>
      </w:r>
      <w:r w:rsidR="009F41C2" w:rsidRPr="009F41C2">
        <w:rPr>
          <w:rFonts w:ascii="Times New Roman" w:hAnsi="Times New Roman"/>
          <w:sz w:val="28"/>
          <w:szCs w:val="28"/>
        </w:rPr>
        <w:t>6</w:t>
      </w:r>
      <w:r w:rsidRPr="009F41C2">
        <w:rPr>
          <w:rFonts w:ascii="Times New Roman" w:hAnsi="Times New Roman"/>
          <w:sz w:val="28"/>
          <w:szCs w:val="28"/>
        </w:rPr>
        <w:t xml:space="preserve"> року                     м. Погребище                                    № ___</w:t>
      </w:r>
    </w:p>
    <w:p w14:paraId="50F3D534" w14:textId="77777777" w:rsidR="00885077" w:rsidRPr="009F41C2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9F41C2" w14:paraId="65AEBDED" w14:textId="77777777" w:rsidTr="00BF1359">
        <w:tc>
          <w:tcPr>
            <w:tcW w:w="5637" w:type="dxa"/>
          </w:tcPr>
          <w:p w14:paraId="3546F972" w14:textId="77777777" w:rsidR="00885077" w:rsidRPr="009F41C2" w:rsidRDefault="00C02FD3" w:rsidP="00E3078E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E3078E"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Надроссянського</w:t>
            </w:r>
            <w:r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E3078E"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Лесика В. Й.</w:t>
            </w:r>
            <w:r w:rsidRPr="009F41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7EDC54D0" w14:textId="77777777" w:rsidR="00885077" w:rsidRPr="009F41C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7BB90B6E" w14:textId="77777777" w:rsidR="00CC6E48" w:rsidRPr="009F41C2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F41C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4F86F1B" w14:textId="33E5218D" w:rsidR="00D80EDE" w:rsidRPr="009F41C2" w:rsidRDefault="00D80EDE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9F41C2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</w:t>
      </w:r>
      <w:proofErr w:type="spellStart"/>
      <w:r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E3078E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Надроссянського</w:t>
      </w:r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E3078E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Лесика В. Й.</w:t>
      </w:r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49CB00E7" w14:textId="77777777" w:rsidR="00D80EDE" w:rsidRPr="009F41C2" w:rsidRDefault="00D80EDE" w:rsidP="00D80E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0BEE6A33" w14:textId="77777777" w:rsidR="00D80EDE" w:rsidRPr="009F41C2" w:rsidRDefault="00D80EDE" w:rsidP="00D80E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46CD68E" w14:textId="77777777" w:rsidR="00D80EDE" w:rsidRPr="009F41C2" w:rsidRDefault="00D80EDE" w:rsidP="00D80E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E6FEFFB" w14:textId="77777777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E3078E"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Надроссянського</w:t>
      </w:r>
      <w:r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E3078E"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Лесика Валентина Йосиповича</w:t>
      </w:r>
      <w:r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0A20E1A6" w14:textId="77777777" w:rsidR="00467715" w:rsidRPr="00467715" w:rsidRDefault="00467715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7566DB0" w14:textId="77777777" w:rsidR="00C02FD3" w:rsidRPr="009F41C2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17573F6" w14:textId="77777777" w:rsidR="00467715" w:rsidRPr="009F41C2" w:rsidRDefault="00467715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00A4DD6A" w14:textId="77777777" w:rsidR="0084055D" w:rsidRPr="009F41C2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9F41C2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9F41C2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9F41C2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9F41C2" w14:paraId="122BAAB9" w14:textId="77777777" w:rsidTr="00D95F55">
        <w:tc>
          <w:tcPr>
            <w:tcW w:w="5211" w:type="dxa"/>
          </w:tcPr>
          <w:p w14:paraId="4FCEE820" w14:textId="77777777" w:rsidR="00D95F55" w:rsidRPr="009F41C2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4FABEB71" w14:textId="77777777" w:rsidR="00D95F55" w:rsidRPr="009F41C2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11742EDC" w14:textId="77777777" w:rsidR="00D95F55" w:rsidRPr="009F41C2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31367B79" w14:textId="0E1B89D7" w:rsidR="00D95F55" w:rsidRPr="009F41C2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9F41C2"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9F41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304145E9" w14:textId="77777777" w:rsidR="00885077" w:rsidRPr="009F41C2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5323D927" w14:textId="77777777" w:rsidR="0084055D" w:rsidRPr="009F41C2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E3078E"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Надроссянського</w:t>
      </w:r>
      <w:r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E3078E"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Лесика В. Й.</w:t>
      </w:r>
      <w:r w:rsidRPr="009F4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214EA162" w14:textId="77777777" w:rsidR="0084055D" w:rsidRPr="009F41C2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0E547881" w14:textId="1C1C8AD8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Лесик  Валентин, староста Надроссянського старостинського округу Погребищенської міської ради, звітую про результати своєї діяльності за 2025 рік.</w:t>
      </w:r>
    </w:p>
    <w:p w14:paraId="599FAEA6" w14:textId="3E4576C9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своїй роботі керувався законодавчими актами України, виконував доручення Погребищенської міської ради, її виконавчого комітету та міського голови, забезпечував надання необхідної інформації та виконував інші повноваження, передбачені чинним законодавством.</w:t>
      </w:r>
    </w:p>
    <w:p w14:paraId="5DFC0293" w14:textId="2BA4E6B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Як член виконавчого комітету Погребищенської міської ради брав участь у його засіданнях, представляючи інтереси жителів Надроссянського старостинського округу. Постійно здійснював прийом громадян.</w:t>
      </w:r>
    </w:p>
    <w:p w14:paraId="27FBAD4D" w14:textId="7033D71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D342C06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Загальна характеристика старостинського округу</w:t>
      </w:r>
    </w:p>
    <w:p w14:paraId="5589E634" w14:textId="25A2194A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До складу Надроссянського старостинського округу входять два населені пункти:</w:t>
      </w:r>
    </w:p>
    <w:p w14:paraId="265134D4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село Булаї та село Надросся.</w:t>
      </w:r>
    </w:p>
    <w:p w14:paraId="6E4205A2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Кількість населення:</w:t>
      </w:r>
    </w:p>
    <w:p w14:paraId="75DF16ED" w14:textId="78CC72AA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с. Булаї — 226 осіб;</w:t>
      </w:r>
    </w:p>
    <w:p w14:paraId="0A7F84B4" w14:textId="664526C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с.</w:t>
      </w:r>
      <w:r w:rsidR="00EB26FB">
        <w:rPr>
          <w:color w:val="000000"/>
          <w:sz w:val="28"/>
          <w:szCs w:val="28"/>
          <w:lang w:val="uk-UA"/>
        </w:rPr>
        <w:t xml:space="preserve"> </w:t>
      </w:r>
      <w:r w:rsidRPr="00467715">
        <w:rPr>
          <w:color w:val="000000"/>
          <w:sz w:val="28"/>
          <w:szCs w:val="28"/>
          <w:lang w:val="uk-UA"/>
        </w:rPr>
        <w:t>Надросся — 227 осіб.</w:t>
      </w:r>
    </w:p>
    <w:p w14:paraId="3867D0B4" w14:textId="26A46202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Станом на 01 січня 2026 року чисельність наявного населення становить  453 ос</w:t>
      </w:r>
      <w:r w:rsidR="00C503D7">
        <w:rPr>
          <w:color w:val="000000"/>
          <w:sz w:val="28"/>
          <w:szCs w:val="28"/>
          <w:lang w:val="uk-UA"/>
        </w:rPr>
        <w:t>оби</w:t>
      </w:r>
      <w:r w:rsidRPr="00467715">
        <w:rPr>
          <w:color w:val="000000"/>
          <w:sz w:val="28"/>
          <w:szCs w:val="28"/>
          <w:lang w:val="uk-UA"/>
        </w:rPr>
        <w:t>, з них:</w:t>
      </w:r>
    </w:p>
    <w:p w14:paraId="01BE5F7D" w14:textId="0CCE5740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дошкільного віку — 5 осіб;</w:t>
      </w:r>
    </w:p>
    <w:p w14:paraId="7F61E691" w14:textId="46B6015C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шкільного віку — 67 ос</w:t>
      </w:r>
      <w:r w:rsidR="00C503D7">
        <w:rPr>
          <w:color w:val="000000"/>
          <w:sz w:val="28"/>
          <w:szCs w:val="28"/>
          <w:lang w:val="uk-UA"/>
        </w:rPr>
        <w:t>іб</w:t>
      </w:r>
      <w:r w:rsidRPr="00467715">
        <w:rPr>
          <w:color w:val="000000"/>
          <w:sz w:val="28"/>
          <w:szCs w:val="28"/>
          <w:lang w:val="uk-UA"/>
        </w:rPr>
        <w:t>;</w:t>
      </w:r>
    </w:p>
    <w:p w14:paraId="69D756AA" w14:textId="72BC0FB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працездатного населення — 295 ос</w:t>
      </w:r>
      <w:r w:rsidR="00C503D7">
        <w:rPr>
          <w:color w:val="000000"/>
          <w:sz w:val="28"/>
          <w:szCs w:val="28"/>
          <w:lang w:val="uk-UA"/>
        </w:rPr>
        <w:t>іб</w:t>
      </w:r>
      <w:r w:rsidRPr="00467715">
        <w:rPr>
          <w:color w:val="000000"/>
          <w:sz w:val="28"/>
          <w:szCs w:val="28"/>
          <w:lang w:val="uk-UA"/>
        </w:rPr>
        <w:t>;</w:t>
      </w:r>
    </w:p>
    <w:p w14:paraId="0524B09F" w14:textId="7AFA8F45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пенсіонери — 108 ос</w:t>
      </w:r>
      <w:r w:rsidR="00C503D7">
        <w:rPr>
          <w:color w:val="000000"/>
          <w:sz w:val="28"/>
          <w:szCs w:val="28"/>
          <w:lang w:val="uk-UA"/>
        </w:rPr>
        <w:t>іб</w:t>
      </w:r>
      <w:r w:rsidRPr="00467715">
        <w:rPr>
          <w:color w:val="000000"/>
          <w:sz w:val="28"/>
          <w:szCs w:val="28"/>
          <w:lang w:val="uk-UA"/>
        </w:rPr>
        <w:t>;</w:t>
      </w:r>
    </w:p>
    <w:p w14:paraId="6B9876B6" w14:textId="3CC1B91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внутрішньо переміщені особи — 5 осіб;</w:t>
      </w:r>
    </w:p>
    <w:p w14:paraId="530F11BD" w14:textId="69DCE9FC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без реєстрації — 27 осіб.</w:t>
      </w:r>
    </w:p>
    <w:p w14:paraId="04284F9D" w14:textId="5267603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982E63F" w14:textId="1D07D75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Міграційний рух населення станом на 01</w:t>
      </w:r>
      <w:r w:rsidR="00C503D7">
        <w:rPr>
          <w:b/>
          <w:bCs/>
          <w:color w:val="000000"/>
          <w:sz w:val="28"/>
          <w:szCs w:val="28"/>
          <w:lang w:val="uk-UA"/>
        </w:rPr>
        <w:t xml:space="preserve"> січня </w:t>
      </w:r>
      <w:r w:rsidRPr="00467715">
        <w:rPr>
          <w:b/>
          <w:bCs/>
          <w:color w:val="000000"/>
          <w:sz w:val="28"/>
          <w:szCs w:val="28"/>
          <w:lang w:val="uk-UA"/>
        </w:rPr>
        <w:t>2026 року:</w:t>
      </w:r>
    </w:p>
    <w:p w14:paraId="0209A057" w14:textId="704749D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прибуло — 5 осіб</w:t>
      </w:r>
      <w:r w:rsidR="00C503D7">
        <w:rPr>
          <w:color w:val="000000"/>
          <w:sz w:val="28"/>
          <w:szCs w:val="28"/>
          <w:lang w:val="uk-UA"/>
        </w:rPr>
        <w:t>;</w:t>
      </w:r>
    </w:p>
    <w:p w14:paraId="4658D37E" w14:textId="144E576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вибуло — 3 особи</w:t>
      </w:r>
      <w:r w:rsidR="00C503D7">
        <w:rPr>
          <w:color w:val="000000"/>
          <w:sz w:val="28"/>
          <w:szCs w:val="28"/>
          <w:lang w:val="uk-UA"/>
        </w:rPr>
        <w:t>;</w:t>
      </w:r>
    </w:p>
    <w:p w14:paraId="58B650DB" w14:textId="7E90CCC4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народилося — немає</w:t>
      </w:r>
      <w:r w:rsidR="00C503D7">
        <w:rPr>
          <w:color w:val="000000"/>
          <w:sz w:val="28"/>
          <w:szCs w:val="28"/>
          <w:lang w:val="uk-UA"/>
        </w:rPr>
        <w:t>;</w:t>
      </w:r>
    </w:p>
    <w:p w14:paraId="6548C85C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померло — 11 осіб.</w:t>
      </w:r>
    </w:p>
    <w:p w14:paraId="62F98D0B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lastRenderedPageBreak/>
        <w:t>Соціальний захист населення</w:t>
      </w:r>
    </w:p>
    <w:p w14:paraId="3E8CE1CF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На території старостинського округу проживають:</w:t>
      </w:r>
    </w:p>
    <w:p w14:paraId="3DBF9140" w14:textId="305A774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 xml:space="preserve">10 багатодітних сімей, у яких виховується 36 дітей </w:t>
      </w:r>
    </w:p>
    <w:p w14:paraId="79340FED" w14:textId="223C56E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12 учасників бойових дій;</w:t>
      </w:r>
    </w:p>
    <w:p w14:paraId="5D53E278" w14:textId="49AEAD4B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3 особи з інвалідністю внаслідок війни;</w:t>
      </w:r>
    </w:p>
    <w:p w14:paraId="7623FAAB" w14:textId="0F5F8F2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BE389A1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Соціальна інфраструктура</w:t>
      </w:r>
    </w:p>
    <w:p w14:paraId="789EA2AA" w14:textId="026E51D2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Для забезпечення культурного та духовного розвитку населення на території округу функціонують:</w:t>
      </w:r>
    </w:p>
    <w:p w14:paraId="78D356BB" w14:textId="6AC53F48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proofErr w:type="spellStart"/>
      <w:r w:rsidRPr="00467715">
        <w:rPr>
          <w:color w:val="000000"/>
          <w:sz w:val="28"/>
          <w:szCs w:val="28"/>
          <w:lang w:val="uk-UA"/>
        </w:rPr>
        <w:t>Булаївська</w:t>
      </w:r>
      <w:proofErr w:type="spellEnd"/>
      <w:r w:rsidRPr="00467715">
        <w:rPr>
          <w:color w:val="000000"/>
          <w:sz w:val="28"/>
          <w:szCs w:val="28"/>
          <w:lang w:val="uk-UA"/>
        </w:rPr>
        <w:t xml:space="preserve"> гімназія, сільський клуб, сільська бібліотека, пересувне відділення поштового зв’язку, фельдшерський пункт.</w:t>
      </w:r>
    </w:p>
    <w:p w14:paraId="5EB33141" w14:textId="2C19A80A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B75650E" w14:textId="0F9754F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селі Булаї діє молитовний дім та в с.</w:t>
      </w:r>
      <w:r>
        <w:rPr>
          <w:color w:val="000000"/>
          <w:sz w:val="28"/>
          <w:szCs w:val="28"/>
          <w:lang w:val="uk-UA"/>
        </w:rPr>
        <w:t xml:space="preserve"> </w:t>
      </w:r>
      <w:r w:rsidRPr="00467715">
        <w:rPr>
          <w:color w:val="000000"/>
          <w:sz w:val="28"/>
          <w:szCs w:val="28"/>
          <w:lang w:val="uk-UA"/>
        </w:rPr>
        <w:t xml:space="preserve">Надросся дві православні  церкви. </w:t>
      </w:r>
      <w:r w:rsidR="00C503D7">
        <w:rPr>
          <w:color w:val="000000"/>
          <w:sz w:val="28"/>
          <w:szCs w:val="28"/>
          <w:lang w:val="uk-UA"/>
        </w:rPr>
        <w:t>На території старостинського округу</w:t>
      </w:r>
      <w:r w:rsidRPr="00467715">
        <w:rPr>
          <w:color w:val="000000"/>
          <w:sz w:val="28"/>
          <w:szCs w:val="28"/>
          <w:lang w:val="uk-UA"/>
        </w:rPr>
        <w:t xml:space="preserve"> працюють три магазини, що забезпечують населення продовольчими та промисловими товарами. Території біля установ</w:t>
      </w:r>
      <w:r>
        <w:rPr>
          <w:color w:val="000000"/>
          <w:sz w:val="28"/>
          <w:szCs w:val="28"/>
          <w:lang w:val="uk-UA"/>
        </w:rPr>
        <w:t xml:space="preserve"> </w:t>
      </w:r>
      <w:r w:rsidRPr="00467715">
        <w:rPr>
          <w:color w:val="000000"/>
          <w:sz w:val="28"/>
          <w:szCs w:val="28"/>
          <w:lang w:val="uk-UA"/>
        </w:rPr>
        <w:t>утримуються в належному санітарному стані.</w:t>
      </w:r>
    </w:p>
    <w:p w14:paraId="01B286C8" w14:textId="3750242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38E95F14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Робота зі зверненнями громадян</w:t>
      </w:r>
    </w:p>
    <w:p w14:paraId="241CCF5C" w14:textId="58CB132D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7348D4FB" w14:textId="3D4B433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Здійснювався контроль за перевезенням населення старостату та пільгових категорій громадян на приміському автобусному маршруті загального користування.</w:t>
      </w:r>
    </w:p>
    <w:p w14:paraId="4C1FA057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 xml:space="preserve">Ведеться облік, зберігання та оновлення </w:t>
      </w:r>
      <w:proofErr w:type="spellStart"/>
      <w:r w:rsidRPr="00467715">
        <w:rPr>
          <w:color w:val="000000"/>
          <w:sz w:val="28"/>
          <w:szCs w:val="28"/>
          <w:lang w:val="uk-UA"/>
        </w:rPr>
        <w:t>погосподарських</w:t>
      </w:r>
      <w:proofErr w:type="spellEnd"/>
      <w:r w:rsidRPr="00467715">
        <w:rPr>
          <w:color w:val="000000"/>
          <w:sz w:val="28"/>
          <w:szCs w:val="28"/>
          <w:lang w:val="uk-UA"/>
        </w:rPr>
        <w:t xml:space="preserve"> книг.</w:t>
      </w:r>
    </w:p>
    <w:p w14:paraId="7456F4E8" w14:textId="0B5FAB9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6FE572D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Підтримка Збройних Сил України</w:t>
      </w:r>
    </w:p>
    <w:p w14:paraId="45B2957D" w14:textId="67C86A6E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 xml:space="preserve">Жителі сіл Надросся та Булаї протягом минулого року активно долучалися до збору коштів і продуктів для потреб військовослужбовців. </w:t>
      </w:r>
    </w:p>
    <w:p w14:paraId="6F1DC72E" w14:textId="52AB1A20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46F29B1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Адміністративні та нотаріальні дії</w:t>
      </w:r>
    </w:p>
    <w:p w14:paraId="584298AD" w14:textId="6EA6083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 xml:space="preserve">У </w:t>
      </w:r>
      <w:proofErr w:type="spellStart"/>
      <w:r w:rsidRPr="00467715">
        <w:rPr>
          <w:color w:val="000000"/>
          <w:sz w:val="28"/>
          <w:szCs w:val="28"/>
          <w:lang w:val="uk-UA"/>
        </w:rPr>
        <w:t>старостинському</w:t>
      </w:r>
      <w:proofErr w:type="spellEnd"/>
      <w:r w:rsidRPr="00467715">
        <w:rPr>
          <w:color w:val="000000"/>
          <w:sz w:val="28"/>
          <w:szCs w:val="28"/>
          <w:lang w:val="uk-UA"/>
        </w:rPr>
        <w:t xml:space="preserve"> окрузі здійснюється погосподарський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0DE7FA58" w14:textId="729746A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77BBF1D" w14:textId="7EF199C5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роботі старости допомагає діловод Горобець Людмила Філаретівна.</w:t>
      </w:r>
    </w:p>
    <w:p w14:paraId="015F7768" w14:textId="307E78EB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6748947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У 2025 році видано:</w:t>
      </w:r>
    </w:p>
    <w:p w14:paraId="7FC340FB" w14:textId="263F7CD8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довідок різного характеру — 100;</w:t>
      </w:r>
    </w:p>
    <w:p w14:paraId="00A0E0D6" w14:textId="1A43277F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зареєстровано нотаріальних дій — 84;</w:t>
      </w:r>
    </w:p>
    <w:p w14:paraId="36DE2AC3" w14:textId="783F57B4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оформлено субсидій — 24 справ;</w:t>
      </w:r>
    </w:p>
    <w:p w14:paraId="041B5D73" w14:textId="7ADDBC42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оформлено допомогу малозабезпеченим сім’ям — 13 справ;</w:t>
      </w:r>
    </w:p>
    <w:p w14:paraId="28DCC538" w14:textId="49157B64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видано квитанцій на сплату земельного податку — 272</w:t>
      </w:r>
    </w:p>
    <w:p w14:paraId="3886B0EA" w14:textId="0EA7FDA4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467715">
        <w:rPr>
          <w:color w:val="000000"/>
          <w:sz w:val="28"/>
          <w:szCs w:val="28"/>
          <w:lang w:val="uk-UA"/>
        </w:rPr>
        <w:tab/>
        <w:t>оформлено пільг — 21 справ</w:t>
      </w:r>
      <w:r w:rsidR="00C503D7">
        <w:rPr>
          <w:color w:val="000000"/>
          <w:sz w:val="28"/>
          <w:szCs w:val="28"/>
          <w:lang w:val="uk-UA"/>
        </w:rPr>
        <w:t>а</w:t>
      </w:r>
      <w:r w:rsidRPr="00467715">
        <w:rPr>
          <w:color w:val="000000"/>
          <w:sz w:val="28"/>
          <w:szCs w:val="28"/>
          <w:lang w:val="uk-UA"/>
        </w:rPr>
        <w:t>;</w:t>
      </w:r>
    </w:p>
    <w:p w14:paraId="3694CFF3" w14:textId="6180F68B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lastRenderedPageBreak/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05FA6D9B" w14:textId="2B7F2E81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34B7BFE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Благоустрій та розвиток території</w:t>
      </w:r>
    </w:p>
    <w:p w14:paraId="13FF3596" w14:textId="5DBA43D5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 xml:space="preserve">У 2025 році відповідно до Програми соціально-економічного розвитку проводилися заходи з благоустрою території, </w:t>
      </w:r>
      <w:proofErr w:type="spellStart"/>
      <w:r w:rsidRPr="00467715">
        <w:rPr>
          <w:color w:val="000000"/>
          <w:sz w:val="28"/>
          <w:szCs w:val="28"/>
          <w:lang w:val="uk-UA"/>
        </w:rPr>
        <w:t>обкошення</w:t>
      </w:r>
      <w:proofErr w:type="spellEnd"/>
      <w:r w:rsidRPr="00467715">
        <w:rPr>
          <w:color w:val="000000"/>
          <w:sz w:val="28"/>
          <w:szCs w:val="28"/>
          <w:lang w:val="uk-UA"/>
        </w:rPr>
        <w:t xml:space="preserve"> трав, вирубки сухих чагарників, ремонту та фарбування автобусної зупинки, благоустрою пам’ятних знаків.</w:t>
      </w:r>
    </w:p>
    <w:p w14:paraId="40B78812" w14:textId="52E5631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Здійснювався вивіз сміття, підтримувався порядок на сміттєзвалищі.</w:t>
      </w:r>
    </w:p>
    <w:p w14:paraId="5BEBE671" w14:textId="14B96A53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 xml:space="preserve">Протягом року проводились прибирання територій населених пунктів. Пальне для </w:t>
      </w:r>
      <w:proofErr w:type="spellStart"/>
      <w:r w:rsidRPr="00467715">
        <w:rPr>
          <w:color w:val="000000"/>
          <w:sz w:val="28"/>
          <w:szCs w:val="28"/>
          <w:lang w:val="uk-UA"/>
        </w:rPr>
        <w:t>скошення</w:t>
      </w:r>
      <w:proofErr w:type="spellEnd"/>
      <w:r w:rsidRPr="00467715">
        <w:rPr>
          <w:color w:val="000000"/>
          <w:sz w:val="28"/>
          <w:szCs w:val="28"/>
          <w:lang w:val="uk-UA"/>
        </w:rPr>
        <w:t xml:space="preserve"> трав надавалося міською радою.</w:t>
      </w:r>
    </w:p>
    <w:p w14:paraId="03F456F8" w14:textId="6CFB86E8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FB91A5F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uk-UA"/>
        </w:rPr>
      </w:pPr>
      <w:r w:rsidRPr="00467715">
        <w:rPr>
          <w:b/>
          <w:bCs/>
          <w:color w:val="000000"/>
          <w:sz w:val="28"/>
          <w:szCs w:val="28"/>
          <w:lang w:val="uk-UA"/>
        </w:rPr>
        <w:t>Заплановані заходи на 2026 рік</w:t>
      </w:r>
    </w:p>
    <w:p w14:paraId="0B3583C9" w14:textId="722B26AE" w:rsidR="00467715" w:rsidRPr="00467715" w:rsidRDefault="00C503D7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467715" w:rsidRPr="00467715">
        <w:rPr>
          <w:color w:val="000000"/>
          <w:sz w:val="28"/>
          <w:szCs w:val="28"/>
          <w:lang w:val="uk-UA"/>
        </w:rPr>
        <w:t xml:space="preserve">ремонт покрівлі </w:t>
      </w:r>
      <w:r>
        <w:rPr>
          <w:color w:val="000000"/>
          <w:sz w:val="28"/>
          <w:szCs w:val="28"/>
          <w:lang w:val="uk-UA"/>
        </w:rPr>
        <w:t>сільського будинку культури</w:t>
      </w:r>
      <w:r w:rsidR="00467715" w:rsidRPr="00467715">
        <w:rPr>
          <w:color w:val="000000"/>
          <w:sz w:val="28"/>
          <w:szCs w:val="28"/>
          <w:lang w:val="uk-UA"/>
        </w:rPr>
        <w:t xml:space="preserve"> та паркану </w:t>
      </w:r>
      <w:r>
        <w:rPr>
          <w:color w:val="000000"/>
          <w:sz w:val="28"/>
          <w:szCs w:val="28"/>
          <w:lang w:val="uk-UA"/>
        </w:rPr>
        <w:t>на його території</w:t>
      </w:r>
      <w:r w:rsidR="00467715" w:rsidRPr="00467715">
        <w:rPr>
          <w:color w:val="000000"/>
          <w:sz w:val="28"/>
          <w:szCs w:val="28"/>
          <w:lang w:val="uk-UA"/>
        </w:rPr>
        <w:t>;</w:t>
      </w:r>
    </w:p>
    <w:p w14:paraId="1F0D5E42" w14:textId="00E2145B" w:rsidR="00467715" w:rsidRDefault="00C503D7" w:rsidP="00467715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467715" w:rsidRPr="00467715">
        <w:rPr>
          <w:color w:val="000000"/>
          <w:sz w:val="28"/>
          <w:szCs w:val="28"/>
          <w:lang w:val="uk-UA"/>
        </w:rPr>
        <w:t>поточний ремонт вуличних доріг.</w:t>
      </w:r>
    </w:p>
    <w:p w14:paraId="0CDFF2C6" w14:textId="77777777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4D184AA" w14:textId="4950DFE2" w:rsidR="00467715" w:rsidRPr="00467715" w:rsidRDefault="00467715" w:rsidP="0046771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67715">
        <w:rPr>
          <w:color w:val="000000"/>
          <w:sz w:val="28"/>
          <w:szCs w:val="28"/>
          <w:lang w:val="uk-UA"/>
        </w:rPr>
        <w:t>Висловлюю щиру вдячність військовослужбовцям Збройних Сил України, жителям сіл Надросся та Булаї, керівництву громади за довіру, підтримку та співпрацю. Спільними зусиллями робимо наші села чистими, охайними та згуртованими.</w:t>
      </w:r>
    </w:p>
    <w:p w14:paraId="5260F694" w14:textId="77777777" w:rsidR="0084055D" w:rsidRPr="009F41C2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E06082" w14:textId="77777777" w:rsidR="0084055D" w:rsidRPr="009F41C2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345C6" w14:textId="77777777" w:rsidR="0084055D" w:rsidRPr="009F41C2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E3078E"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Надроссянського</w:t>
      </w:r>
      <w:r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7F8A229" w14:textId="77777777" w:rsidR="0084055D" w:rsidRPr="009F41C2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E3078E" w:rsidRPr="009F4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Валентин ЛЕСИК</w:t>
      </w:r>
    </w:p>
    <w:sectPr w:rsidR="0084055D" w:rsidRPr="009F41C2" w:rsidSect="004677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15636">
    <w:abstractNumId w:val="1"/>
  </w:num>
  <w:num w:numId="2" w16cid:durableId="483085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80B23"/>
    <w:rsid w:val="000B3052"/>
    <w:rsid w:val="000D7970"/>
    <w:rsid w:val="000E1F83"/>
    <w:rsid w:val="000F706C"/>
    <w:rsid w:val="00150B34"/>
    <w:rsid w:val="00160CF5"/>
    <w:rsid w:val="001C5425"/>
    <w:rsid w:val="00215766"/>
    <w:rsid w:val="00254E03"/>
    <w:rsid w:val="003625B5"/>
    <w:rsid w:val="003A1305"/>
    <w:rsid w:val="004064B1"/>
    <w:rsid w:val="00414D68"/>
    <w:rsid w:val="004302CA"/>
    <w:rsid w:val="004304B6"/>
    <w:rsid w:val="00440C16"/>
    <w:rsid w:val="00467715"/>
    <w:rsid w:val="00481DF8"/>
    <w:rsid w:val="004A11D6"/>
    <w:rsid w:val="004A156F"/>
    <w:rsid w:val="004B0998"/>
    <w:rsid w:val="004C407C"/>
    <w:rsid w:val="004E22DC"/>
    <w:rsid w:val="005208C4"/>
    <w:rsid w:val="00526C65"/>
    <w:rsid w:val="0056198E"/>
    <w:rsid w:val="005B0E74"/>
    <w:rsid w:val="00630B3E"/>
    <w:rsid w:val="0063282A"/>
    <w:rsid w:val="0067439C"/>
    <w:rsid w:val="00682954"/>
    <w:rsid w:val="00687A98"/>
    <w:rsid w:val="007276BA"/>
    <w:rsid w:val="0075444A"/>
    <w:rsid w:val="00765EF5"/>
    <w:rsid w:val="00771B51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91209B"/>
    <w:rsid w:val="009259B7"/>
    <w:rsid w:val="009C4A29"/>
    <w:rsid w:val="009D2898"/>
    <w:rsid w:val="009F41C2"/>
    <w:rsid w:val="00A1509D"/>
    <w:rsid w:val="00A2293B"/>
    <w:rsid w:val="00A93621"/>
    <w:rsid w:val="00AC0318"/>
    <w:rsid w:val="00B53064"/>
    <w:rsid w:val="00B86C6E"/>
    <w:rsid w:val="00BB79EA"/>
    <w:rsid w:val="00BF1359"/>
    <w:rsid w:val="00C02FD3"/>
    <w:rsid w:val="00C0493C"/>
    <w:rsid w:val="00C503D7"/>
    <w:rsid w:val="00C64A16"/>
    <w:rsid w:val="00CC5174"/>
    <w:rsid w:val="00CC68B9"/>
    <w:rsid w:val="00CC6E48"/>
    <w:rsid w:val="00D57067"/>
    <w:rsid w:val="00D7083E"/>
    <w:rsid w:val="00D80EDE"/>
    <w:rsid w:val="00D812BD"/>
    <w:rsid w:val="00D841BD"/>
    <w:rsid w:val="00D84CEC"/>
    <w:rsid w:val="00D95F55"/>
    <w:rsid w:val="00DB73D9"/>
    <w:rsid w:val="00E00C31"/>
    <w:rsid w:val="00E3078E"/>
    <w:rsid w:val="00E90387"/>
    <w:rsid w:val="00E90BB5"/>
    <w:rsid w:val="00EB26FB"/>
    <w:rsid w:val="00EF4E85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9A667"/>
  <w15:docId w15:val="{D10A87AC-8C76-4190-B6C6-BA4E481B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1D1DA-5832-4575-8084-7691AA9E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4270</Words>
  <Characters>2434</Characters>
  <Application>Microsoft Office Word</Application>
  <DocSecurity>4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2026-04-17T06:21:00Z</dcterms:created>
  <dcterms:modified xsi:type="dcterms:W3CDTF">2026-04-17T06:21:00Z</dcterms:modified>
</cp:coreProperties>
</file>